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885" w:rsidRPr="00E24D1B" w:rsidRDefault="00E24D1B" w:rsidP="00E24D1B">
      <w:pPr>
        <w:jc w:val="center"/>
        <w:rPr>
          <w:b/>
          <w:u w:val="single"/>
        </w:rPr>
      </w:pPr>
      <w:r w:rsidRPr="00E24D1B">
        <w:rPr>
          <w:b/>
          <w:u w:val="single"/>
        </w:rPr>
        <w:t>Statistiques spatiales et SIG (</w:t>
      </w:r>
      <w:r w:rsidRPr="00E24D1B">
        <w:rPr>
          <w:b/>
          <w:u w:val="single"/>
        </w:rPr>
        <w:t>Système d’information géographique)</w:t>
      </w:r>
    </w:p>
    <w:p w:rsidR="00E24D1B" w:rsidRDefault="00E24D1B" w:rsidP="00E24D1B">
      <w:pPr>
        <w:jc w:val="center"/>
      </w:pPr>
      <w:r w:rsidRPr="00E24D1B">
        <w:rPr>
          <w:u w:val="single"/>
        </w:rPr>
        <w:t>Professeur</w:t>
      </w:r>
      <w:r>
        <w:t> : Arlette Antoni</w:t>
      </w:r>
    </w:p>
    <w:p w:rsidR="00E24D1B" w:rsidRDefault="00E24D1B" w:rsidP="00E24D1B">
      <w:pPr>
        <w:jc w:val="center"/>
      </w:pPr>
      <w:r w:rsidRPr="00E24D1B">
        <w:rPr>
          <w:u w:val="single"/>
        </w:rPr>
        <w:t>Élève</w:t>
      </w:r>
      <w:r>
        <w:t> : Anaël Yahi</w:t>
      </w:r>
    </w:p>
    <w:p w:rsidR="00E24D1B" w:rsidRDefault="00E24D1B" w:rsidP="00E24D1B">
      <w:pPr>
        <w:jc w:val="center"/>
      </w:pPr>
      <w:r w:rsidRPr="00E24D1B">
        <w:rPr>
          <w:u w:val="single"/>
        </w:rPr>
        <w:t>Date</w:t>
      </w:r>
      <w:r>
        <w:t> : 14/09/2021</w:t>
      </w:r>
    </w:p>
    <w:p w:rsidR="00E24D1B" w:rsidRPr="00E24D1B" w:rsidRDefault="00E24D1B" w:rsidP="00E24D1B">
      <w:pPr>
        <w:jc w:val="center"/>
        <w:rPr>
          <w:b/>
        </w:rPr>
      </w:pPr>
      <w:r w:rsidRPr="00E24D1B">
        <w:rPr>
          <w:b/>
        </w:rPr>
        <w:t>TD1</w:t>
      </w:r>
    </w:p>
    <w:p w:rsidR="00A17885" w:rsidRDefault="00A17885"/>
    <w:p w:rsidR="00A17885" w:rsidRDefault="00A17885">
      <w:r>
        <w:t xml:space="preserve">Couche =&gt; Ajouter une couche =&gt; Ajouter </w:t>
      </w:r>
      <w:proofErr w:type="gramStart"/>
      <w:r>
        <w:t>une couche vecteur</w:t>
      </w:r>
      <w:proofErr w:type="gramEnd"/>
      <w:r>
        <w:t xml:space="preserve"> =&gt; Sélectionner le fichier .</w:t>
      </w:r>
      <w:proofErr w:type="spellStart"/>
      <w:r>
        <w:t>shp</w:t>
      </w:r>
      <w:proofErr w:type="spellEnd"/>
      <w:r w:rsidR="002B6C90">
        <w:t xml:space="preserve"> téléchargé dans l’archive de Moodle</w:t>
      </w:r>
      <w:r w:rsidR="00302034">
        <w:t xml:space="preserve"> (</w:t>
      </w:r>
      <w:hyperlink r:id="rId5" w:history="1">
        <w:r w:rsidR="00302034" w:rsidRPr="00571138">
          <w:rPr>
            <w:rStyle w:val="Lienhypertexte"/>
          </w:rPr>
          <w:t>https://moodle.univ-ubs.fr/course/view.php?id=2006</w:t>
        </w:r>
      </w:hyperlink>
      <w:r w:rsidR="00302034">
        <w:t xml:space="preserve"> – clé : SIGAA)</w:t>
      </w:r>
    </w:p>
    <w:p w:rsidR="005A24BF" w:rsidRDefault="005A24BF">
      <w:r>
        <w:rPr>
          <w:noProof/>
        </w:rPr>
        <w:drawing>
          <wp:inline distT="0" distB="0" distL="0" distR="0" wp14:anchorId="1642DD47" wp14:editId="6039004B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85" w:rsidRDefault="00A17885"/>
    <w:p w:rsidR="00A17885" w:rsidRDefault="00A17885">
      <w:r>
        <w:t>Comment changer la projection ?  =&gt; Ne pas changer simplement la propriété, enregistrer sous la projection souhaitée puis l’ouvri</w:t>
      </w:r>
      <w:r w:rsidR="005A24BF">
        <w:t>r</w:t>
      </w:r>
    </w:p>
    <w:p w:rsidR="00A17885" w:rsidRDefault="00A17885" w:rsidP="00A17885">
      <w:pPr>
        <w:pStyle w:val="Paragraphedeliste"/>
        <w:numPr>
          <w:ilvl w:val="0"/>
          <w:numId w:val="1"/>
        </w:numPr>
      </w:pPr>
      <w:r>
        <w:t>Soit Couche =&gt; Sauvegarder sous</w:t>
      </w:r>
    </w:p>
    <w:p w:rsidR="00A17885" w:rsidRDefault="005A24BF" w:rsidP="00A17885">
      <w:r>
        <w:rPr>
          <w:noProof/>
        </w:rPr>
        <w:lastRenderedPageBreak/>
        <w:drawing>
          <wp:inline distT="0" distB="0" distL="0" distR="0" wp14:anchorId="3776ADAF" wp14:editId="7616191E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85" w:rsidRDefault="00A17885" w:rsidP="00A17885">
      <w:pPr>
        <w:pStyle w:val="Paragraphedeliste"/>
        <w:numPr>
          <w:ilvl w:val="0"/>
          <w:numId w:val="1"/>
        </w:numPr>
      </w:pPr>
      <w:r>
        <w:t>Soit cliquer sur la couche en bas à gauche dans le menu Couches, et cliquer sur Exporter =&gt; Sauvegarder les entités sous</w:t>
      </w:r>
    </w:p>
    <w:p w:rsidR="00A17885" w:rsidRDefault="00CE3847" w:rsidP="00A17885">
      <w:r>
        <w:rPr>
          <w:noProof/>
        </w:rPr>
        <w:drawing>
          <wp:inline distT="0" distB="0" distL="0" distR="0" wp14:anchorId="5ADBB4C2" wp14:editId="298DAE10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85" w:rsidRDefault="00CE3847" w:rsidP="00A17885">
      <w:r>
        <w:rPr>
          <w:noProof/>
        </w:rPr>
        <w:lastRenderedPageBreak/>
        <w:drawing>
          <wp:inline distT="0" distB="0" distL="0" distR="0" wp14:anchorId="4A6199B4" wp14:editId="7D9D53E4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85" w:rsidRDefault="00A17885" w:rsidP="00A17885">
      <w:r>
        <w:t>Cliquer sur l’icône à droite de SCR, sélectionner WGS84 (4326).</w:t>
      </w:r>
    </w:p>
    <w:p w:rsidR="00A17885" w:rsidRDefault="00A17885" w:rsidP="00A17885">
      <w:r>
        <w:t xml:space="preserve"> </w:t>
      </w:r>
    </w:p>
    <w:p w:rsidR="00A17885" w:rsidRDefault="00A17885" w:rsidP="00A17885">
      <w:r>
        <w:t>Sélectionner un nom, un emplacement de sauvegarde, enregistrer. De préférence, enregistrer dans le même dossier que la couche précédente.</w:t>
      </w:r>
      <w:r w:rsidR="00FA08D0">
        <w:t xml:space="preserve"> Laisser </w:t>
      </w:r>
      <w:proofErr w:type="gramStart"/>
      <w:r w:rsidR="00FA08D0">
        <w:t>l’extension .</w:t>
      </w:r>
      <w:proofErr w:type="spellStart"/>
      <w:r w:rsidR="00FA08D0">
        <w:t>gpkg</w:t>
      </w:r>
      <w:proofErr w:type="spellEnd"/>
      <w:proofErr w:type="gramEnd"/>
      <w:r w:rsidR="00FA08D0">
        <w:t xml:space="preserve"> par défaut.</w:t>
      </w:r>
    </w:p>
    <w:p w:rsidR="00FA08D0" w:rsidRDefault="00CE3847" w:rsidP="00A17885">
      <w:r>
        <w:rPr>
          <w:noProof/>
        </w:rPr>
        <w:drawing>
          <wp:inline distT="0" distB="0" distL="0" distR="0" wp14:anchorId="2E51FF9D" wp14:editId="7BEF9F6B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85" w:rsidRDefault="00A17885" w:rsidP="00A17885">
      <w:r>
        <w:t>Puis ouvrir la nouvelle couche et fermer l’ancienne, ou redémarrer le logiciel et rouvrir la couche comme précédemment.</w:t>
      </w:r>
    </w:p>
    <w:p w:rsidR="00FA08D0" w:rsidRDefault="00FA08D0" w:rsidP="00A17885"/>
    <w:p w:rsidR="00FA08D0" w:rsidRDefault="00FA08D0" w:rsidP="00A17885">
      <w:r>
        <w:t>Vérifier dans les propriétés du projet qu’il est bien en WGS84 (Projet =&gt; Propriétés=&gt; SCR)</w:t>
      </w:r>
    </w:p>
    <w:p w:rsidR="00FA08D0" w:rsidRDefault="00CE3847" w:rsidP="00A17885">
      <w:r>
        <w:rPr>
          <w:noProof/>
        </w:rPr>
        <w:lastRenderedPageBreak/>
        <w:drawing>
          <wp:inline distT="0" distB="0" distL="0" distR="0" wp14:anchorId="06E5D8F1" wp14:editId="71E1395C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D0" w:rsidRDefault="00CE3847" w:rsidP="00A17885">
      <w:r>
        <w:rPr>
          <w:noProof/>
        </w:rPr>
        <w:drawing>
          <wp:inline distT="0" distB="0" distL="0" distR="0" wp14:anchorId="2E3A5D22" wp14:editId="6FE7F104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D0" w:rsidRDefault="00FA08D0" w:rsidP="00A17885"/>
    <w:p w:rsidR="00FA08D0" w:rsidRDefault="00FA08D0" w:rsidP="00A17885">
      <w:r>
        <w:t>Puis enregistrer le projet avec Projet =&gt; Enregistrer sous</w:t>
      </w:r>
      <w:r w:rsidR="00D76233">
        <w:t xml:space="preserve"> (ou </w:t>
      </w:r>
      <w:proofErr w:type="spellStart"/>
      <w:r w:rsidR="00D76233">
        <w:t>Ctrl+Maj+S</w:t>
      </w:r>
      <w:proofErr w:type="spellEnd"/>
      <w:r w:rsidR="00D76233">
        <w:t>)</w:t>
      </w:r>
      <w:r>
        <w:t>. Vous pouvez l’enregistrer dans un répertoire différent des couches.</w:t>
      </w:r>
      <w:r w:rsidR="00876FCF">
        <w:t xml:space="preserve"> </w:t>
      </w:r>
    </w:p>
    <w:p w:rsidR="00876FCF" w:rsidRDefault="00876FCF" w:rsidP="00A17885">
      <w:r>
        <w:t xml:space="preserve">Plus tard, vous pourrez utiliser simplement </w:t>
      </w:r>
      <w:proofErr w:type="spellStart"/>
      <w:r>
        <w:t>Ctrl+S</w:t>
      </w:r>
      <w:proofErr w:type="spellEnd"/>
      <w:r>
        <w:t xml:space="preserve"> pour enregistrer le projet.</w:t>
      </w:r>
    </w:p>
    <w:p w:rsidR="00FA08D0" w:rsidRDefault="00CE3847" w:rsidP="00A17885">
      <w:r>
        <w:rPr>
          <w:noProof/>
        </w:rPr>
        <w:lastRenderedPageBreak/>
        <w:drawing>
          <wp:inline distT="0" distB="0" distL="0" distR="0" wp14:anchorId="71D1CA62" wp14:editId="4BBA7BEF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D0" w:rsidRDefault="00FA08D0" w:rsidP="00A17885"/>
    <w:p w:rsidR="00CE3847" w:rsidRDefault="00CE3847" w:rsidP="00A17885">
      <w:r>
        <w:t>Pour chercher des informations sur la couche, clic droit dessus =&gt; Propriétés</w:t>
      </w:r>
    </w:p>
    <w:p w:rsidR="00CE3847" w:rsidRDefault="00CE3847" w:rsidP="00A17885">
      <w:r>
        <w:rPr>
          <w:noProof/>
        </w:rPr>
        <w:drawing>
          <wp:inline distT="0" distB="0" distL="0" distR="0" wp14:anchorId="1A62B9CB" wp14:editId="6E6BB368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AC" w:rsidRDefault="005028AC" w:rsidP="00A17885">
      <w:r>
        <w:t xml:space="preserve">Sinon double cliquer sur le carré coloré à côté du nom de la couche (indiquant qu’elle est vectorielle plutôt que raster) : </w:t>
      </w:r>
    </w:p>
    <w:p w:rsidR="005028AC" w:rsidRDefault="005028AC" w:rsidP="00A17885">
      <w:r>
        <w:rPr>
          <w:noProof/>
        </w:rPr>
        <w:lastRenderedPageBreak/>
        <w:drawing>
          <wp:inline distT="0" distB="0" distL="0" distR="0" wp14:anchorId="36C0D69E" wp14:editId="2E64C7B9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47" w:rsidRDefault="00CE3847" w:rsidP="00A17885"/>
    <w:p w:rsidR="00CE3847" w:rsidRDefault="00CE3847" w:rsidP="00A17885">
      <w:r>
        <w:t>Informations pour les détails de base</w:t>
      </w:r>
    </w:p>
    <w:p w:rsidR="00CE3847" w:rsidRDefault="00CE3847" w:rsidP="00A17885">
      <w:r>
        <w:rPr>
          <w:noProof/>
        </w:rPr>
        <w:drawing>
          <wp:inline distT="0" distB="0" distL="0" distR="0" wp14:anchorId="5209F5EF" wp14:editId="7718AEA4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47" w:rsidRDefault="00CE3847" w:rsidP="00A17885"/>
    <w:p w:rsidR="00CE3847" w:rsidRDefault="00CE3847" w:rsidP="00A17885">
      <w:proofErr w:type="spellStart"/>
      <w:r>
        <w:t>Etiquettes</w:t>
      </w:r>
      <w:proofErr w:type="spellEnd"/>
      <w:r>
        <w:t xml:space="preserve"> pour les faire apparaître sur la carte</w:t>
      </w:r>
    </w:p>
    <w:p w:rsidR="00CE3847" w:rsidRDefault="00CE3847" w:rsidP="00A17885">
      <w:r>
        <w:rPr>
          <w:noProof/>
        </w:rPr>
        <w:lastRenderedPageBreak/>
        <w:drawing>
          <wp:inline distT="0" distB="0" distL="0" distR="0" wp14:anchorId="5E5E889B" wp14:editId="7B147540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847" w:rsidRDefault="00CE3847" w:rsidP="00A17885"/>
    <w:p w:rsidR="00CE3847" w:rsidRDefault="00CE3847" w:rsidP="00A17885">
      <w:r>
        <w:t>Avant un calcul, vérifier les unités du projet dans ses propriétés (onglet Général)</w:t>
      </w:r>
    </w:p>
    <w:p w:rsidR="00CE3847" w:rsidRDefault="00CE3847" w:rsidP="00A17885">
      <w:r>
        <w:rPr>
          <w:noProof/>
        </w:rPr>
        <w:drawing>
          <wp:inline distT="0" distB="0" distL="0" distR="0" wp14:anchorId="7B14B913" wp14:editId="4A7F8954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67" w:rsidRDefault="004D4867" w:rsidP="00A17885"/>
    <w:p w:rsidR="004D4867" w:rsidRDefault="004D4867" w:rsidP="00A17885">
      <w:r>
        <w:t>Si vous voulez faire disparaître une couche, la décocher (cela ne la supprime pas)</w:t>
      </w:r>
    </w:p>
    <w:p w:rsidR="004D4867" w:rsidRDefault="004D4867" w:rsidP="00A17885">
      <w:r>
        <w:rPr>
          <w:noProof/>
        </w:rPr>
        <w:lastRenderedPageBreak/>
        <w:drawing>
          <wp:inline distT="0" distB="0" distL="0" distR="0" wp14:anchorId="14C08B40" wp14:editId="02EE389B">
            <wp:extent cx="5760720" cy="324040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74" w:rsidRDefault="00D35F74" w:rsidP="00A17885"/>
    <w:p w:rsidR="00D35F74" w:rsidRDefault="00D35F74" w:rsidP="00A17885">
      <w:r>
        <w:t xml:space="preserve">Créer une couche : Couche =&gt; Créer une couche =&gt; Nouvelle couche </w:t>
      </w:r>
      <w:proofErr w:type="spellStart"/>
      <w:r>
        <w:t>Geo</w:t>
      </w:r>
      <w:r w:rsidR="008C477E">
        <w:t>package</w:t>
      </w:r>
      <w:proofErr w:type="spellEnd"/>
    </w:p>
    <w:p w:rsidR="00D35F74" w:rsidRDefault="00D35F74" w:rsidP="00A17885">
      <w:r>
        <w:rPr>
          <w:noProof/>
        </w:rPr>
        <w:drawing>
          <wp:inline distT="0" distB="0" distL="0" distR="0" wp14:anchorId="3B1CE55A" wp14:editId="3AABC40F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7E" w:rsidRDefault="008C477E" w:rsidP="00A17885"/>
    <w:p w:rsidR="008C477E" w:rsidRDefault="008C477E" w:rsidP="00A17885">
      <w:r>
        <w:t>Sélectionner les caractéristiques, l’enregistrer dans un dossier différent de Toulouse</w:t>
      </w:r>
    </w:p>
    <w:p w:rsidR="008C477E" w:rsidRDefault="008C477E" w:rsidP="00A17885"/>
    <w:p w:rsidR="008C477E" w:rsidRDefault="008C477E" w:rsidP="00A17885">
      <w:r>
        <w:rPr>
          <w:noProof/>
        </w:rPr>
        <w:lastRenderedPageBreak/>
        <w:drawing>
          <wp:inline distT="0" distB="0" distL="0" distR="0" wp14:anchorId="355DB7E7" wp14:editId="0FE5FD29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E0" w:rsidRDefault="00A04EE0" w:rsidP="00A17885"/>
    <w:p w:rsidR="00A04EE0" w:rsidRDefault="00A04EE0" w:rsidP="00A17885">
      <w:r>
        <w:t>Cliquer sur le crayon pour passer en mode édition</w:t>
      </w:r>
    </w:p>
    <w:p w:rsidR="00A04EE0" w:rsidRDefault="00A04EE0" w:rsidP="00A17885">
      <w:r>
        <w:rPr>
          <w:noProof/>
        </w:rPr>
        <w:drawing>
          <wp:inline distT="0" distB="0" distL="0" distR="0" wp14:anchorId="0D603F83" wp14:editId="6D3E1BA7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E0" w:rsidRDefault="00A04EE0" w:rsidP="00A17885"/>
    <w:p w:rsidR="00A04EE0" w:rsidRDefault="00A04EE0" w:rsidP="00A17885">
      <w:r>
        <w:t xml:space="preserve">Puis Ajouter une entité ponctuelle pour mettre </w:t>
      </w:r>
      <w:proofErr w:type="spellStart"/>
      <w:r>
        <w:t>des</w:t>
      </w:r>
      <w:proofErr w:type="spellEnd"/>
      <w:r>
        <w:t xml:space="preserve"> points (si </w:t>
      </w:r>
      <w:proofErr w:type="spellStart"/>
      <w:r>
        <w:t>la</w:t>
      </w:r>
      <w:proofErr w:type="spellEnd"/>
      <w:r>
        <w:t xml:space="preserve"> couche est bien créée avec le type Points)</w:t>
      </w:r>
    </w:p>
    <w:p w:rsidR="00A04EE0" w:rsidRDefault="00A04EE0" w:rsidP="00A17885">
      <w:r>
        <w:rPr>
          <w:noProof/>
        </w:rPr>
        <w:lastRenderedPageBreak/>
        <w:drawing>
          <wp:inline distT="0" distB="0" distL="0" distR="0" wp14:anchorId="23D29F37" wp14:editId="11F0D912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E0" w:rsidRDefault="00A04EE0" w:rsidP="00A17885"/>
    <w:p w:rsidR="00A04EE0" w:rsidRDefault="00A04EE0" w:rsidP="00A17885">
      <w:r>
        <w:t>L’icône de puce indique que la couche est temporaire, il faut enregistrer cette dernière, en cliquant de nouveau sur le crayon pour quitter le mode édition</w:t>
      </w:r>
    </w:p>
    <w:p w:rsidR="00A04EE0" w:rsidRDefault="00A04EE0" w:rsidP="00A17885">
      <w:r>
        <w:rPr>
          <w:noProof/>
        </w:rPr>
        <w:drawing>
          <wp:inline distT="0" distB="0" distL="0" distR="0" wp14:anchorId="296D4238" wp14:editId="5AAC7415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1F" w:rsidRDefault="00B6461F" w:rsidP="00A17885"/>
    <w:p w:rsidR="00B6461F" w:rsidRDefault="00B6461F" w:rsidP="00A17885">
      <w:r>
        <w:t>Pour voir la liste des points, clic droit sur le nom de la couche, et Ouvrir la table d’attributs</w:t>
      </w:r>
    </w:p>
    <w:p w:rsidR="00B6461F" w:rsidRDefault="00B6461F" w:rsidP="00A17885"/>
    <w:p w:rsidR="00B6461F" w:rsidRDefault="00B6461F" w:rsidP="00A17885">
      <w:r>
        <w:rPr>
          <w:noProof/>
        </w:rPr>
        <w:lastRenderedPageBreak/>
        <w:drawing>
          <wp:inline distT="0" distB="0" distL="0" distR="0" wp14:anchorId="646E9333" wp14:editId="2327462F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1F" w:rsidRDefault="00B6461F" w:rsidP="00A17885">
      <w:r>
        <w:t>Ou le même bouton dans le menu en haut après avoir sélectionné la couche correspondante</w:t>
      </w:r>
    </w:p>
    <w:p w:rsidR="00B6461F" w:rsidRDefault="00B6461F" w:rsidP="00A17885">
      <w:r>
        <w:rPr>
          <w:noProof/>
        </w:rPr>
        <w:drawing>
          <wp:inline distT="0" distB="0" distL="0" distR="0" wp14:anchorId="7F9EEA7D" wp14:editId="116C6935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1F" w:rsidRDefault="00B6461F" w:rsidP="00A17885"/>
    <w:p w:rsidR="00B6461F" w:rsidRDefault="00B6461F" w:rsidP="00A17885"/>
    <w:p w:rsidR="00B6461F" w:rsidRDefault="00B6461F" w:rsidP="00A17885">
      <w:r>
        <w:t>On peut s’en servir pour ajouter un champ, avec Activer le mode édition</w:t>
      </w:r>
    </w:p>
    <w:p w:rsidR="00B6461F" w:rsidRDefault="00B6461F" w:rsidP="00A17885"/>
    <w:p w:rsidR="00B6461F" w:rsidRDefault="00B6461F" w:rsidP="00A17885">
      <w:r>
        <w:rPr>
          <w:noProof/>
        </w:rPr>
        <w:lastRenderedPageBreak/>
        <w:drawing>
          <wp:inline distT="0" distB="0" distL="0" distR="0" wp14:anchorId="21236648" wp14:editId="60F12D0D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1F" w:rsidRDefault="00B6461F" w:rsidP="00A17885"/>
    <w:p w:rsidR="00B6461F" w:rsidRDefault="00B6461F" w:rsidP="00A17885">
      <w:r>
        <w:t>Puis Ajouter un champ</w:t>
      </w:r>
    </w:p>
    <w:p w:rsidR="00B6461F" w:rsidRDefault="00B6461F" w:rsidP="00A17885">
      <w:r>
        <w:rPr>
          <w:noProof/>
        </w:rPr>
        <w:drawing>
          <wp:inline distT="0" distB="0" distL="0" distR="0" wp14:anchorId="60680398" wp14:editId="123A08C8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A5" w:rsidRDefault="00F750A5" w:rsidP="00A17885"/>
    <w:p w:rsidR="00F750A5" w:rsidRDefault="00F750A5" w:rsidP="00A17885">
      <w:r>
        <w:t>Penser à quitter le mode édition</w:t>
      </w:r>
      <w:r w:rsidR="009A038C">
        <w:t xml:space="preserve"> en cliquant sur le bouton Activer le mode édition</w:t>
      </w:r>
      <w:r>
        <w:t xml:space="preserve"> pour enregistrer</w:t>
      </w:r>
    </w:p>
    <w:p w:rsidR="00F750A5" w:rsidRDefault="00F750A5" w:rsidP="00A17885">
      <w:r>
        <w:rPr>
          <w:noProof/>
        </w:rPr>
        <w:lastRenderedPageBreak/>
        <w:drawing>
          <wp:inline distT="0" distB="0" distL="0" distR="0" wp14:anchorId="6064557A" wp14:editId="1626551A">
            <wp:extent cx="5760720" cy="324040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C" w:rsidRDefault="009A038C" w:rsidP="00A17885"/>
    <w:p w:rsidR="009A038C" w:rsidRDefault="009A038C" w:rsidP="00A17885">
      <w:r>
        <w:t>Pour faire des calculs, cliquer sur le boulier Ouvrir la calculatrice de champ, qui permettra de créer un champ avec des valeurs permettant des calculs</w:t>
      </w:r>
    </w:p>
    <w:p w:rsidR="009A038C" w:rsidRDefault="009A038C" w:rsidP="00A17885">
      <w:r>
        <w:rPr>
          <w:noProof/>
        </w:rPr>
        <w:drawing>
          <wp:inline distT="0" distB="0" distL="0" distR="0" wp14:anchorId="20FE92D2" wp14:editId="7A7F2D44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C" w:rsidRDefault="009A038C" w:rsidP="00A17885"/>
    <w:p w:rsidR="009A038C" w:rsidRDefault="009A038C" w:rsidP="00A17885">
      <w:r>
        <w:t>Les fonctions commençant par des $ sont bien adaptées aux données. Par exemple $x pour la longitude.</w:t>
      </w:r>
    </w:p>
    <w:p w:rsidR="009A038C" w:rsidRDefault="009A038C" w:rsidP="00A17885"/>
    <w:p w:rsidR="009A038C" w:rsidRDefault="009A038C" w:rsidP="00A17885">
      <w:r>
        <w:rPr>
          <w:noProof/>
        </w:rPr>
        <w:lastRenderedPageBreak/>
        <w:drawing>
          <wp:inline distT="0" distB="0" distL="0" distR="0" wp14:anchorId="0F417717" wp14:editId="5B257A63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C" w:rsidRDefault="009A038C" w:rsidP="00A17885"/>
    <w:p w:rsidR="009A038C" w:rsidRDefault="009A038C" w:rsidP="00A17885">
      <w:r>
        <w:t xml:space="preserve">Idem pour la latitude, avec un arrondi </w:t>
      </w:r>
    </w:p>
    <w:p w:rsidR="009A038C" w:rsidRDefault="009A038C" w:rsidP="00A17885">
      <w:r>
        <w:rPr>
          <w:noProof/>
        </w:rPr>
        <w:drawing>
          <wp:inline distT="0" distB="0" distL="0" distR="0" wp14:anchorId="536244D8" wp14:editId="4F99A1DE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C" w:rsidRDefault="009A038C" w:rsidP="00A17885"/>
    <w:p w:rsidR="009A038C" w:rsidRDefault="009A038C" w:rsidP="00A17885">
      <w:r>
        <w:t>On peut aussi se servir de ce menu pour mettre à jour un champ existant en cochant Mise à jour d’un champ existant, puis en sélectionnant son nom dans le menu déroulant</w:t>
      </w:r>
    </w:p>
    <w:p w:rsidR="009A038C" w:rsidRDefault="009A038C" w:rsidP="00A17885"/>
    <w:p w:rsidR="009A038C" w:rsidRDefault="009A038C" w:rsidP="00A17885">
      <w:r>
        <w:rPr>
          <w:noProof/>
        </w:rPr>
        <w:lastRenderedPageBreak/>
        <w:drawing>
          <wp:inline distT="0" distB="0" distL="0" distR="0" wp14:anchorId="28A161C3" wp14:editId="3066EF9D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C" w:rsidRDefault="009A038C" w:rsidP="00A17885">
      <w:r>
        <w:t>Pensez à enregistrer les modifications, avec l’icône de disquette (Sauvegarder les modifications) ou en quittant le mode édition (icône de crayon).</w:t>
      </w:r>
    </w:p>
    <w:p w:rsidR="009A038C" w:rsidRDefault="009A038C" w:rsidP="00A17885">
      <w:r>
        <w:rPr>
          <w:noProof/>
        </w:rPr>
        <w:drawing>
          <wp:inline distT="0" distB="0" distL="0" distR="0" wp14:anchorId="4EF6FD93" wp14:editId="23978AF5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32" w:rsidRDefault="00B66C32" w:rsidP="00A17885"/>
    <w:p w:rsidR="00B66C32" w:rsidRDefault="00B66C32" w:rsidP="00A17885">
      <w:r>
        <w:t>Vous pouvez aussi effectuer les mêmes opérations en coordonnées Lambert. Pour ce faire, rouvrez le fichier initialement téléchargé à la toute première étape, et continuez sans en changer les coordonnées.</w:t>
      </w:r>
    </w:p>
    <w:p w:rsidR="00F27121" w:rsidRDefault="00F27121" w:rsidP="00A17885"/>
    <w:p w:rsidR="00F27121" w:rsidRDefault="00F27121" w:rsidP="00A17885"/>
    <w:p w:rsidR="00F27121" w:rsidRDefault="00F27121" w:rsidP="00A17885"/>
    <w:p w:rsidR="00F27121" w:rsidRDefault="00F27121" w:rsidP="00A17885">
      <w:r>
        <w:lastRenderedPageBreak/>
        <w:t>Créez une nouvelle couche, cette fois de type polygone plutôt que point.</w:t>
      </w:r>
    </w:p>
    <w:p w:rsidR="00F27121" w:rsidRDefault="00F27121" w:rsidP="00A17885">
      <w:r>
        <w:rPr>
          <w:noProof/>
        </w:rPr>
        <w:drawing>
          <wp:inline distT="0" distB="0" distL="0" distR="0" wp14:anchorId="7EAFB13E" wp14:editId="401A9E99">
            <wp:extent cx="5760720" cy="324040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>
      <w:r>
        <w:rPr>
          <w:noProof/>
        </w:rPr>
        <w:drawing>
          <wp:inline distT="0" distB="0" distL="0" distR="0" wp14:anchorId="798291B6" wp14:editId="305866F4">
            <wp:extent cx="5760720" cy="324040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90" w:rsidRDefault="002B6C90" w:rsidP="00A17885"/>
    <w:p w:rsidR="002B6C90" w:rsidRDefault="00F27121" w:rsidP="00A17885">
      <w:r>
        <w:t xml:space="preserve">Essayez d’ajouter des polygones, en activant </w:t>
      </w:r>
      <w:proofErr w:type="gramStart"/>
      <w:r>
        <w:t>le menu édition</w:t>
      </w:r>
      <w:proofErr w:type="gramEnd"/>
      <w:r>
        <w:t>, le bouton en forme de crayon Basculer en mode édition</w:t>
      </w:r>
    </w:p>
    <w:p w:rsidR="00F27121" w:rsidRDefault="00F27121" w:rsidP="00A17885">
      <w:r>
        <w:rPr>
          <w:noProof/>
        </w:rPr>
        <w:lastRenderedPageBreak/>
        <w:drawing>
          <wp:inline distT="0" distB="0" distL="0" distR="0" wp14:anchorId="462FE9B2" wp14:editId="75955889">
            <wp:extent cx="5760720" cy="32404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>
      <w:r>
        <w:t>Cliquer sur Ajouter une entité polygonale, tracer les côtés avec des clics gauches</w:t>
      </w:r>
    </w:p>
    <w:p w:rsidR="00F27121" w:rsidRDefault="00F27121" w:rsidP="00A17885">
      <w:r>
        <w:rPr>
          <w:noProof/>
        </w:rPr>
        <w:drawing>
          <wp:inline distT="0" distB="0" distL="0" distR="0" wp14:anchorId="76F7054E" wp14:editId="1C22FF99">
            <wp:extent cx="5760720" cy="324040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>
      <w:pPr>
        <w:rPr>
          <w:noProof/>
        </w:rPr>
      </w:pPr>
      <w:proofErr w:type="gramStart"/>
      <w:r>
        <w:t>puis</w:t>
      </w:r>
      <w:proofErr w:type="gramEnd"/>
      <w:r>
        <w:t xml:space="preserve"> faire un clic droit pour terminer la figure</w:t>
      </w:r>
      <w:r w:rsidRPr="00F27121">
        <w:rPr>
          <w:noProof/>
        </w:rPr>
        <w:t xml:space="preserve"> </w:t>
      </w:r>
    </w:p>
    <w:p w:rsidR="00F27121" w:rsidRDefault="00F27121" w:rsidP="00A17885">
      <w:r>
        <w:rPr>
          <w:noProof/>
        </w:rPr>
        <w:lastRenderedPageBreak/>
        <w:drawing>
          <wp:inline distT="0" distB="0" distL="0" distR="0" wp14:anchorId="15F0B6F5" wp14:editId="7600B7A2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/>
    <w:p w:rsidR="00F27121" w:rsidRDefault="00F27121" w:rsidP="00A17885">
      <w:r>
        <w:t>Vous pouvez ensuite utiliser Outil de nœud pour modifier la figure</w:t>
      </w:r>
    </w:p>
    <w:p w:rsidR="00F27121" w:rsidRDefault="00F27121" w:rsidP="00A17885">
      <w:r>
        <w:rPr>
          <w:noProof/>
        </w:rPr>
        <w:drawing>
          <wp:inline distT="0" distB="0" distL="0" distR="0" wp14:anchorId="0C8B530F" wp14:editId="554525A7">
            <wp:extent cx="5760720" cy="324040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/>
    <w:p w:rsidR="00F27121" w:rsidRDefault="00F27121" w:rsidP="00A17885">
      <w:r>
        <w:t>Double clic gauche sur un nœud pour le déplacer, ou sur un point au centre d’un segment pour créer un nouveau nœud</w:t>
      </w:r>
    </w:p>
    <w:p w:rsidR="00F27121" w:rsidRDefault="00F27121" w:rsidP="00A17885"/>
    <w:p w:rsidR="00F27121" w:rsidRDefault="00F27121" w:rsidP="00A17885">
      <w:r>
        <w:rPr>
          <w:noProof/>
        </w:rPr>
        <w:lastRenderedPageBreak/>
        <w:drawing>
          <wp:inline distT="0" distB="0" distL="0" distR="0" wp14:anchorId="55F8C5FA" wp14:editId="64B3201A">
            <wp:extent cx="5760720" cy="324040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/>
    <w:p w:rsidR="00F27121" w:rsidRDefault="00F27121" w:rsidP="00A17885">
      <w:r>
        <w:t>Puis clic gauche pour valider le déplacement, ou clic droit pour annuler</w:t>
      </w:r>
    </w:p>
    <w:p w:rsidR="00F27121" w:rsidRDefault="00F27121" w:rsidP="00A17885">
      <w:r>
        <w:rPr>
          <w:noProof/>
        </w:rPr>
        <w:drawing>
          <wp:inline distT="0" distB="0" distL="0" distR="0" wp14:anchorId="267EF34E" wp14:editId="7E5D2B18">
            <wp:extent cx="5760720" cy="32404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>
      <w:r>
        <w:rPr>
          <w:noProof/>
        </w:rPr>
        <w:lastRenderedPageBreak/>
        <w:drawing>
          <wp:inline distT="0" distB="0" distL="0" distR="0" wp14:anchorId="71AC3A1B" wp14:editId="4D3C35D6">
            <wp:extent cx="5760720" cy="324040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/>
    <w:p w:rsidR="00F27121" w:rsidRDefault="00F27121" w:rsidP="00A17885">
      <w:r>
        <w:t>Penser à enregistrer les modifications, puis quitter le mode édition</w:t>
      </w:r>
    </w:p>
    <w:p w:rsidR="00F27121" w:rsidRDefault="00F27121" w:rsidP="00A17885">
      <w:r>
        <w:rPr>
          <w:noProof/>
        </w:rPr>
        <w:drawing>
          <wp:inline distT="0" distB="0" distL="0" distR="0" wp14:anchorId="5696E7C3" wp14:editId="6207AAAF">
            <wp:extent cx="5760720" cy="324040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/>
    <w:p w:rsidR="00F27121" w:rsidRDefault="00F27121" w:rsidP="00A17885">
      <w:r>
        <w:t>Pour calculer la superficie, cliquer sur le boulier Ouvrir la calculatrice de champ, et sélectionner la fonction $area. Elle donne le résultat en mètres carrés.</w:t>
      </w:r>
    </w:p>
    <w:p w:rsidR="00F27121" w:rsidRDefault="00F27121" w:rsidP="00A17885">
      <w:r>
        <w:rPr>
          <w:noProof/>
        </w:rPr>
        <w:lastRenderedPageBreak/>
        <w:drawing>
          <wp:inline distT="0" distB="0" distL="0" distR="0" wp14:anchorId="2DC4BD33" wp14:editId="3E8670E0">
            <wp:extent cx="5760720" cy="324040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21" w:rsidRDefault="00F27121" w:rsidP="00A17885">
      <w:r>
        <w:t>Pour obtenir la superficie en km², on divise par 1000x1000, soit 1</w:t>
      </w:r>
      <w:r w:rsidR="00171F73">
        <w:t> </w:t>
      </w:r>
      <w:r>
        <w:t>00</w:t>
      </w:r>
      <w:r w:rsidR="00171F73">
        <w:t>0 </w:t>
      </w:r>
      <w:r>
        <w:t>000</w:t>
      </w:r>
      <w:r w:rsidR="00171F73">
        <w:t>.</w:t>
      </w:r>
      <w:bookmarkStart w:id="0" w:name="_GoBack"/>
      <w:bookmarkEnd w:id="0"/>
    </w:p>
    <w:p w:rsidR="00F27121" w:rsidRDefault="00F27121" w:rsidP="00A17885">
      <w:r>
        <w:rPr>
          <w:noProof/>
        </w:rPr>
        <w:drawing>
          <wp:inline distT="0" distB="0" distL="0" distR="0" wp14:anchorId="75A8AF86" wp14:editId="5232634B">
            <wp:extent cx="5760720" cy="32404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1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D442BC"/>
    <w:multiLevelType w:val="hybridMultilevel"/>
    <w:tmpl w:val="F34A0DF8"/>
    <w:lvl w:ilvl="0" w:tplc="E7E4A72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885"/>
    <w:rsid w:val="00171F73"/>
    <w:rsid w:val="002B6C90"/>
    <w:rsid w:val="00302034"/>
    <w:rsid w:val="004D4867"/>
    <w:rsid w:val="005028AC"/>
    <w:rsid w:val="005A24BF"/>
    <w:rsid w:val="00876FCF"/>
    <w:rsid w:val="008C477E"/>
    <w:rsid w:val="009A038C"/>
    <w:rsid w:val="00A04EE0"/>
    <w:rsid w:val="00A17885"/>
    <w:rsid w:val="00B6461F"/>
    <w:rsid w:val="00B66C32"/>
    <w:rsid w:val="00CE3847"/>
    <w:rsid w:val="00D35F74"/>
    <w:rsid w:val="00D76233"/>
    <w:rsid w:val="00E24D1B"/>
    <w:rsid w:val="00F27121"/>
    <w:rsid w:val="00F750A5"/>
    <w:rsid w:val="00FA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8B6C99"/>
  <w15:chartTrackingRefBased/>
  <w15:docId w15:val="{E65D913F-4363-44E8-9081-D0FD1D57E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17885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30203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020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moodle.univ-ubs.fr/course/view.php?id=2006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691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Anael Yahi</dc:creator>
  <cp:keywords/>
  <dc:description/>
  <cp:lastModifiedBy>Anael Yahi</cp:lastModifiedBy>
  <cp:revision>12</cp:revision>
  <dcterms:created xsi:type="dcterms:W3CDTF">2021-09-14T06:44:00Z</dcterms:created>
  <dcterms:modified xsi:type="dcterms:W3CDTF">2021-09-14T08:46:00Z</dcterms:modified>
</cp:coreProperties>
</file>